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79" w:rsidRPr="00844175" w:rsidRDefault="002B4495" w:rsidP="00185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4175">
        <w:rPr>
          <w:rFonts w:ascii="Arial" w:eastAsia="Times New Roman" w:hAnsi="Arial" w:cs="Arial"/>
          <w:sz w:val="24"/>
          <w:szCs w:val="24"/>
        </w:rPr>
        <w:t>Writing a Thesis Statement</w:t>
      </w:r>
      <w:r w:rsidR="00BD1733" w:rsidRPr="00844175">
        <w:rPr>
          <w:rFonts w:ascii="Arial" w:eastAsia="Times New Roman" w:hAnsi="Arial" w:cs="Arial"/>
          <w:sz w:val="24"/>
          <w:szCs w:val="24"/>
        </w:rPr>
        <w:tab/>
      </w:r>
      <w:r w:rsidR="00BD1733" w:rsidRPr="00844175">
        <w:rPr>
          <w:rFonts w:ascii="Arial" w:eastAsia="Times New Roman" w:hAnsi="Arial" w:cs="Arial"/>
          <w:sz w:val="24"/>
          <w:szCs w:val="24"/>
        </w:rPr>
        <w:tab/>
      </w:r>
      <w:r w:rsidR="00BD1733" w:rsidRPr="00844175">
        <w:rPr>
          <w:rFonts w:ascii="Arial" w:eastAsia="Times New Roman" w:hAnsi="Arial" w:cs="Arial"/>
          <w:sz w:val="24"/>
          <w:szCs w:val="24"/>
        </w:rPr>
        <w:tab/>
      </w:r>
      <w:r w:rsidR="0024078D" w:rsidRPr="00844175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="0024078D" w:rsidRPr="00844175">
        <w:rPr>
          <w:rFonts w:ascii="Arial" w:eastAsia="Times New Roman" w:hAnsi="Arial" w:cs="Arial"/>
          <w:sz w:val="24"/>
          <w:szCs w:val="24"/>
        </w:rPr>
        <w:tab/>
      </w:r>
      <w:r w:rsidR="0024078D" w:rsidRPr="00844175">
        <w:rPr>
          <w:rFonts w:ascii="Arial" w:eastAsia="Times New Roman" w:hAnsi="Arial" w:cs="Arial"/>
          <w:sz w:val="24"/>
          <w:szCs w:val="24"/>
        </w:rPr>
        <w:tab/>
      </w:r>
      <w:r w:rsidR="00185979" w:rsidRPr="00844175">
        <w:rPr>
          <w:rFonts w:ascii="Arial" w:eastAsia="Times New Roman" w:hAnsi="Arial" w:cs="Arial"/>
          <w:sz w:val="24"/>
          <w:szCs w:val="24"/>
        </w:rPr>
        <w:tab/>
      </w:r>
      <w:r w:rsidRPr="00844175">
        <w:rPr>
          <w:rFonts w:ascii="Arial" w:eastAsia="Times New Roman" w:hAnsi="Arial" w:cs="Arial"/>
          <w:sz w:val="24"/>
          <w:szCs w:val="24"/>
        </w:rPr>
        <w:t>10</w:t>
      </w:r>
      <w:r w:rsidRPr="0084417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844175">
        <w:rPr>
          <w:rFonts w:ascii="Arial" w:eastAsia="Times New Roman" w:hAnsi="Arial" w:cs="Arial"/>
          <w:sz w:val="24"/>
          <w:szCs w:val="24"/>
        </w:rPr>
        <w:t xml:space="preserve"> Grade 2</w:t>
      </w:r>
      <w:r w:rsidRPr="00844175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844175">
        <w:rPr>
          <w:rFonts w:ascii="Arial" w:eastAsia="Times New Roman" w:hAnsi="Arial" w:cs="Arial"/>
          <w:sz w:val="24"/>
          <w:szCs w:val="24"/>
        </w:rPr>
        <w:t xml:space="preserve"> Semester</w:t>
      </w:r>
    </w:p>
    <w:p w:rsidR="00185979" w:rsidRPr="00844175" w:rsidRDefault="00185979" w:rsidP="00185979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8910"/>
        <w:gridCol w:w="1620"/>
      </w:tblGrid>
      <w:tr w:rsidR="00185979" w:rsidRPr="00844175" w:rsidTr="00CE3C33">
        <w:trPr>
          <w:cantSplit/>
          <w:trHeight w:val="28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5979" w:rsidRPr="00844175" w:rsidRDefault="00185979" w:rsidP="005536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175">
              <w:rPr>
                <w:rFonts w:ascii="Arial" w:eastAsia="Times New Roman" w:hAnsi="Arial" w:cs="Arial"/>
                <w:b/>
                <w:sz w:val="20"/>
                <w:szCs w:val="20"/>
              </w:rPr>
              <w:t>RHS Instructional Format: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5979" w:rsidRPr="00844175" w:rsidRDefault="00185979" w:rsidP="00553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175">
              <w:rPr>
                <w:rFonts w:ascii="Arial" w:eastAsia="Times New Roman" w:hAnsi="Arial" w:cs="Arial"/>
                <w:sz w:val="18"/>
                <w:szCs w:val="20"/>
              </w:rPr>
              <w:t>Focus Strategies:</w:t>
            </w:r>
          </w:p>
        </w:tc>
      </w:tr>
      <w:tr w:rsidR="00185979" w:rsidRPr="00844175" w:rsidTr="00CE3C33">
        <w:trPr>
          <w:cantSplit/>
          <w:trHeight w:val="1682"/>
        </w:trPr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85979" w:rsidRPr="00844175" w:rsidRDefault="00185979" w:rsidP="005536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A6A6A6"/>
                <w:sz w:val="18"/>
                <w:szCs w:val="18"/>
              </w:rPr>
            </w:pPr>
            <w:r w:rsidRPr="00844175">
              <w:rPr>
                <w:rFonts w:ascii="Arial" w:eastAsia="Times New Roman" w:hAnsi="Arial" w:cs="Arial"/>
                <w:color w:val="A6A6A6"/>
                <w:sz w:val="18"/>
                <w:szCs w:val="18"/>
              </w:rPr>
              <w:t>Planning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5979" w:rsidRPr="00844175" w:rsidRDefault="00185979" w:rsidP="00553688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20"/>
              </w:rPr>
            </w:pPr>
          </w:p>
          <w:p w:rsidR="00185979" w:rsidRPr="00844175" w:rsidRDefault="00185979" w:rsidP="005536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175">
              <w:rPr>
                <w:rFonts w:ascii="Arial" w:eastAsia="Times New Roman" w:hAnsi="Arial" w:cs="Arial"/>
                <w:b/>
                <w:sz w:val="20"/>
                <w:szCs w:val="20"/>
              </w:rPr>
              <w:t>Daily Learning Target(s):</w:t>
            </w:r>
          </w:p>
          <w:p w:rsidR="00185979" w:rsidRPr="00844175" w:rsidRDefault="00185979" w:rsidP="00185979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5979" w:rsidRPr="00844175" w:rsidRDefault="00185979" w:rsidP="005536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175">
              <w:rPr>
                <w:rFonts w:ascii="Arial" w:eastAsia="Times New Roman" w:hAnsi="Arial" w:cs="Arial"/>
                <w:b/>
                <w:sz w:val="20"/>
                <w:szCs w:val="20"/>
              </w:rPr>
              <w:t>Literacy Target(s):</w:t>
            </w:r>
          </w:p>
          <w:p w:rsidR="00A71CDF" w:rsidRPr="00844175" w:rsidRDefault="00A71CDF" w:rsidP="00844175">
            <w:pPr>
              <w:pStyle w:val="ListParagraph"/>
              <w:numPr>
                <w:ilvl w:val="0"/>
                <w:numId w:val="5"/>
              </w:numPr>
              <w:ind w:left="522" w:hanging="180"/>
              <w:rPr>
                <w:rFonts w:ascii="Arial" w:hAnsi="Arial" w:cs="Arial"/>
              </w:rPr>
            </w:pPr>
            <w:r w:rsidRPr="00844175">
              <w:rPr>
                <w:rFonts w:ascii="Arial" w:hAnsi="Arial" w:cs="Arial"/>
              </w:rPr>
              <w:t>I can annotate text to understand author’s purpose and message.</w:t>
            </w:r>
          </w:p>
          <w:p w:rsidR="00A71CDF" w:rsidRPr="00844175" w:rsidRDefault="00A71CDF" w:rsidP="00844175">
            <w:pPr>
              <w:pStyle w:val="ListParagraph"/>
              <w:numPr>
                <w:ilvl w:val="0"/>
                <w:numId w:val="5"/>
              </w:numPr>
              <w:ind w:left="522" w:hanging="180"/>
              <w:rPr>
                <w:rFonts w:ascii="Arial" w:hAnsi="Arial" w:cs="Arial"/>
              </w:rPr>
            </w:pPr>
            <w:r w:rsidRPr="00844175">
              <w:rPr>
                <w:rFonts w:ascii="Arial" w:hAnsi="Arial" w:cs="Arial"/>
              </w:rPr>
              <w:t>I can develop a written response to what one has read, viewed or heard.</w:t>
            </w:r>
          </w:p>
          <w:p w:rsidR="00785C81" w:rsidRPr="00CE3C33" w:rsidRDefault="00A71CDF" w:rsidP="00CE3C33">
            <w:pPr>
              <w:pStyle w:val="ListParagraph"/>
              <w:numPr>
                <w:ilvl w:val="0"/>
                <w:numId w:val="5"/>
              </w:numPr>
              <w:ind w:left="522" w:hanging="180"/>
              <w:rPr>
                <w:rFonts w:ascii="Arial" w:hAnsi="Arial" w:cs="Arial"/>
              </w:rPr>
            </w:pPr>
            <w:r w:rsidRPr="00844175">
              <w:rPr>
                <w:rFonts w:ascii="Arial" w:hAnsi="Arial" w:cs="Arial"/>
              </w:rPr>
              <w:t>I can expand and connect text to self, to community, and to the world.</w:t>
            </w:r>
          </w:p>
        </w:tc>
      </w:tr>
      <w:tr w:rsidR="00035B61" w:rsidRPr="00844175" w:rsidTr="00CE3C33">
        <w:trPr>
          <w:cantSplit/>
          <w:trHeight w:val="1340"/>
        </w:trPr>
        <w:tc>
          <w:tcPr>
            <w:tcW w:w="378" w:type="dxa"/>
            <w:shd w:val="clear" w:color="auto" w:fill="auto"/>
            <w:textDirection w:val="btLr"/>
          </w:tcPr>
          <w:p w:rsidR="00035B61" w:rsidRPr="00844175" w:rsidRDefault="00035B61" w:rsidP="005536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A6A6A6"/>
              </w:rPr>
            </w:pPr>
            <w:r w:rsidRPr="00844175">
              <w:rPr>
                <w:rFonts w:ascii="Arial" w:eastAsia="Times New Roman" w:hAnsi="Arial" w:cs="Arial"/>
                <w:color w:val="A6A6A6"/>
              </w:rPr>
              <w:t>Beginning</w:t>
            </w:r>
          </w:p>
        </w:tc>
        <w:tc>
          <w:tcPr>
            <w:tcW w:w="8910" w:type="dxa"/>
            <w:shd w:val="clear" w:color="auto" w:fill="auto"/>
          </w:tcPr>
          <w:p w:rsidR="00035B61" w:rsidRPr="00844175" w:rsidRDefault="00035B61" w:rsidP="00A71C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4175">
              <w:rPr>
                <w:rFonts w:ascii="Arial" w:eastAsia="Times New Roman" w:hAnsi="Arial" w:cs="Arial"/>
                <w:b/>
              </w:rPr>
              <w:t>Opener: Analyze the Prompt (5 minutes)</w:t>
            </w:r>
          </w:p>
          <w:p w:rsidR="00035B61" w:rsidRDefault="00035B61" w:rsidP="00F8205B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Arial" w:eastAsia="Times New Roman" w:hAnsi="Arial" w:cs="Arial"/>
              </w:rPr>
            </w:pPr>
            <w:r w:rsidRPr="00844175">
              <w:rPr>
                <w:rFonts w:ascii="Arial" w:eastAsia="Times New Roman" w:hAnsi="Arial" w:cs="Arial"/>
              </w:rPr>
              <w:t>Given a prompt that aligns to the article and asks students to make a claim or take a stand. Specifically, one that requires them to write a thesis statement.</w:t>
            </w:r>
          </w:p>
          <w:p w:rsidR="00035B61" w:rsidRPr="00CE3C33" w:rsidRDefault="00035B61" w:rsidP="00CE3C33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Arial" w:eastAsia="Times New Roman" w:hAnsi="Arial" w:cs="Arial"/>
              </w:rPr>
            </w:pPr>
            <w:r w:rsidRPr="00844175">
              <w:rPr>
                <w:rFonts w:ascii="Arial" w:eastAsia="Times New Roman" w:hAnsi="Arial" w:cs="Arial"/>
              </w:rPr>
              <w:t xml:space="preserve">Complete the </w:t>
            </w:r>
            <w:hyperlink r:id="rId8" w:history="1">
              <w:r w:rsidRPr="00F8205B">
                <w:rPr>
                  <w:rStyle w:val="Hyperlink"/>
                  <w:rFonts w:ascii="Arial" w:eastAsia="Times New Roman" w:hAnsi="Arial" w:cs="Arial"/>
                </w:rPr>
                <w:t>Analyze the Prompt</w:t>
              </w:r>
            </w:hyperlink>
            <w:r>
              <w:rPr>
                <w:rFonts w:ascii="Arial" w:eastAsia="Times New Roman" w:hAnsi="Arial" w:cs="Arial"/>
              </w:rPr>
              <w:t xml:space="preserve"> protocol and share out their analysis utilizing movement.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35B61" w:rsidRPr="00265A57" w:rsidRDefault="00035B61" w:rsidP="00035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  <w:u w:val="single"/>
              </w:rPr>
              <w:t>Focus Strategies:</w:t>
            </w:r>
          </w:p>
          <w:p w:rsidR="00035B61" w:rsidRPr="00265A57" w:rsidRDefault="00035B61" w:rsidP="00035B6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 xml:space="preserve">Questioning </w:t>
            </w:r>
          </w:p>
          <w:p w:rsidR="00035B61" w:rsidRPr="001E7764" w:rsidRDefault="00035B61" w:rsidP="00035B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5B61" w:rsidRPr="00265A57" w:rsidRDefault="00035B61" w:rsidP="00035B6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>Student Discourse</w:t>
            </w:r>
          </w:p>
          <w:p w:rsidR="00035B61" w:rsidRPr="001E7764" w:rsidRDefault="00035B61" w:rsidP="00035B6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35B61" w:rsidRDefault="00035B61" w:rsidP="00035B6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AVID</w:t>
            </w:r>
          </w:p>
          <w:p w:rsidR="00035B61" w:rsidRDefault="00035B61" w:rsidP="00035B6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35B61" w:rsidRDefault="00035B61" w:rsidP="00035B6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Differentiation</w:t>
            </w:r>
          </w:p>
          <w:p w:rsidR="00035B61" w:rsidRDefault="00035B61" w:rsidP="00035B6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35B61" w:rsidRPr="001E7764" w:rsidRDefault="00035B61" w:rsidP="00035B6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Student Reflection</w:t>
            </w:r>
          </w:p>
          <w:p w:rsidR="00035B61" w:rsidRPr="001E7764" w:rsidRDefault="00035B61" w:rsidP="00035B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5B61" w:rsidRDefault="00035B61" w:rsidP="00035B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Formative Assessment</w:t>
            </w:r>
          </w:p>
          <w:p w:rsidR="00035B61" w:rsidRPr="001E7764" w:rsidRDefault="00035B61" w:rsidP="00035B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5B61" w:rsidRPr="001E7764" w:rsidRDefault="00035B61" w:rsidP="00035B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Literacy Strategies</w:t>
            </w:r>
          </w:p>
          <w:p w:rsidR="00035B61" w:rsidRPr="001E7764" w:rsidRDefault="00035B61" w:rsidP="00035B61">
            <w:p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5B61" w:rsidRPr="00844175" w:rsidRDefault="00035B61" w:rsidP="00035B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Vocabulary Strategies</w:t>
            </w:r>
          </w:p>
        </w:tc>
      </w:tr>
      <w:tr w:rsidR="00035B61" w:rsidRPr="00844175" w:rsidTr="00CE3C33">
        <w:trPr>
          <w:cantSplit/>
          <w:trHeight w:val="7730"/>
        </w:trPr>
        <w:tc>
          <w:tcPr>
            <w:tcW w:w="378" w:type="dxa"/>
            <w:shd w:val="clear" w:color="auto" w:fill="auto"/>
            <w:textDirection w:val="btLr"/>
          </w:tcPr>
          <w:p w:rsidR="00035B61" w:rsidRPr="00844175" w:rsidRDefault="00035B61" w:rsidP="005536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A6A6A6"/>
              </w:rPr>
            </w:pPr>
            <w:r w:rsidRPr="00844175">
              <w:rPr>
                <w:rFonts w:ascii="Arial" w:eastAsia="Times New Roman" w:hAnsi="Arial" w:cs="Arial"/>
                <w:color w:val="A6A6A6"/>
              </w:rPr>
              <w:t>During</w:t>
            </w:r>
          </w:p>
        </w:tc>
        <w:tc>
          <w:tcPr>
            <w:tcW w:w="8910" w:type="dxa"/>
            <w:shd w:val="clear" w:color="auto" w:fill="auto"/>
          </w:tcPr>
          <w:p w:rsidR="00035B61" w:rsidRPr="00844175" w:rsidRDefault="00035B61" w:rsidP="008441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4175">
              <w:rPr>
                <w:rFonts w:ascii="Arial" w:eastAsia="Times New Roman" w:hAnsi="Arial" w:cs="Arial"/>
                <w:b/>
              </w:rPr>
              <w:t>Instructional Strategies &amp; Student Activities:</w:t>
            </w:r>
          </w:p>
          <w:p w:rsidR="00035B61" w:rsidRPr="00844175" w:rsidRDefault="00035B61" w:rsidP="008441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4175">
              <w:rPr>
                <w:rFonts w:ascii="Arial" w:eastAsia="Times New Roman" w:hAnsi="Arial" w:cs="Arial"/>
                <w:b/>
              </w:rPr>
              <w:t xml:space="preserve">Annotate the Article (15 minutes) </w:t>
            </w:r>
          </w:p>
          <w:p w:rsidR="00035B61" w:rsidRPr="00844175" w:rsidRDefault="00035B61" w:rsidP="00844175">
            <w:pPr>
              <w:pStyle w:val="ListParagraph"/>
              <w:numPr>
                <w:ilvl w:val="0"/>
                <w:numId w:val="10"/>
              </w:numPr>
              <w:ind w:left="612" w:hanging="252"/>
              <w:rPr>
                <w:rFonts w:ascii="Arial" w:eastAsia="Times New Roman" w:hAnsi="Arial" w:cs="Arial"/>
              </w:rPr>
            </w:pPr>
            <w:r w:rsidRPr="00844175">
              <w:rPr>
                <w:rFonts w:ascii="Arial" w:eastAsia="Times New Roman" w:hAnsi="Arial" w:cs="Arial"/>
              </w:rPr>
              <w:t xml:space="preserve">Students will complete the </w:t>
            </w:r>
            <w:hyperlink r:id="rId9" w:history="1">
              <w:r w:rsidRPr="00F8205B">
                <w:rPr>
                  <w:rStyle w:val="Hyperlink"/>
                  <w:rFonts w:ascii="Arial" w:eastAsia="Times New Roman" w:hAnsi="Arial" w:cs="Arial"/>
                </w:rPr>
                <w:t>R.E.A.D. strategy</w:t>
              </w:r>
            </w:hyperlink>
            <w:r w:rsidRPr="00844175">
              <w:rPr>
                <w:rFonts w:ascii="Arial" w:eastAsia="Times New Roman" w:hAnsi="Arial" w:cs="Arial"/>
              </w:rPr>
              <w:t xml:space="preserve">, use symbols and </w:t>
            </w:r>
            <w:r w:rsidRPr="00844175">
              <w:rPr>
                <w:rFonts w:ascii="Arial" w:eastAsia="Times New Roman" w:hAnsi="Arial" w:cs="Arial"/>
                <w:u w:val="single"/>
              </w:rPr>
              <w:t>write</w:t>
            </w:r>
            <w:r w:rsidRPr="00844175">
              <w:rPr>
                <w:rFonts w:ascii="Arial" w:eastAsia="Times New Roman" w:hAnsi="Arial" w:cs="Arial"/>
              </w:rPr>
              <w:t xml:space="preserve"> in the margins.</w:t>
            </w:r>
            <w:r>
              <w:rPr>
                <w:rFonts w:ascii="Arial" w:eastAsia="Times New Roman" w:hAnsi="Arial" w:cs="Arial"/>
              </w:rPr>
              <w:t xml:space="preserve"> (Don’t spend time re-teaching this skill as a class.)</w:t>
            </w:r>
          </w:p>
          <w:p w:rsidR="00035B61" w:rsidRPr="00844175" w:rsidRDefault="00035B61" w:rsidP="00844175">
            <w:pPr>
              <w:pStyle w:val="ListParagraph"/>
              <w:ind w:left="612"/>
              <w:rPr>
                <w:rFonts w:ascii="Arial" w:eastAsia="Times New Roman" w:hAnsi="Arial" w:cs="Arial"/>
              </w:rPr>
            </w:pPr>
          </w:p>
          <w:p w:rsidR="00035B61" w:rsidRPr="00844175" w:rsidRDefault="00035B61" w:rsidP="00844175">
            <w:pPr>
              <w:pStyle w:val="ListParagraph"/>
              <w:ind w:left="0"/>
              <w:rPr>
                <w:rFonts w:ascii="Arial" w:eastAsia="Times New Roman" w:hAnsi="Arial" w:cs="Arial"/>
                <w:b/>
              </w:rPr>
            </w:pPr>
            <w:r w:rsidRPr="00844175">
              <w:rPr>
                <w:rFonts w:ascii="Arial" w:eastAsia="Times New Roman" w:hAnsi="Arial" w:cs="Arial"/>
                <w:b/>
              </w:rPr>
              <w:t>Writing a Thesis Statement (25 minutes)</w:t>
            </w:r>
          </w:p>
          <w:p w:rsidR="00035B61" w:rsidRPr="00844175" w:rsidRDefault="00035B61" w:rsidP="00844175">
            <w:pPr>
              <w:pStyle w:val="ListParagraph"/>
              <w:numPr>
                <w:ilvl w:val="0"/>
                <w:numId w:val="10"/>
              </w:numPr>
              <w:ind w:left="522" w:hanging="162"/>
              <w:rPr>
                <w:rFonts w:ascii="Arial" w:eastAsia="Times New Roman" w:hAnsi="Arial" w:cs="Arial"/>
                <w:u w:val="single"/>
              </w:rPr>
            </w:pPr>
            <w:r w:rsidRPr="00844175">
              <w:rPr>
                <w:rFonts w:ascii="Arial" w:eastAsia="Times New Roman" w:hAnsi="Arial" w:cs="Arial"/>
                <w:u w:val="single"/>
              </w:rPr>
              <w:t>This is the new learning in the lesson.</w:t>
            </w:r>
          </w:p>
          <w:p w:rsidR="00035B61" w:rsidRPr="00F8205B" w:rsidRDefault="00035B61" w:rsidP="00785C81">
            <w:pPr>
              <w:pStyle w:val="ListParagraph"/>
              <w:numPr>
                <w:ilvl w:val="0"/>
                <w:numId w:val="10"/>
              </w:numPr>
              <w:ind w:left="522" w:hanging="162"/>
              <w:rPr>
                <w:rFonts w:ascii="Arial" w:eastAsia="Times New Roman" w:hAnsi="Arial" w:cs="Arial"/>
                <w:sz w:val="20"/>
              </w:rPr>
            </w:pPr>
            <w:r w:rsidRPr="00844175">
              <w:rPr>
                <w:rFonts w:ascii="Arial" w:eastAsia="Times New Roman" w:hAnsi="Arial" w:cs="Arial"/>
              </w:rPr>
              <w:t xml:space="preserve">Show students an example </w:t>
            </w:r>
            <w:r w:rsidRPr="00CE3C33">
              <w:rPr>
                <w:rFonts w:ascii="Arial" w:eastAsia="Times New Roman" w:hAnsi="Arial" w:cs="Arial"/>
              </w:rPr>
              <w:t>thesis statem</w:t>
            </w:r>
            <w:r w:rsidRPr="00CE3C33">
              <w:rPr>
                <w:rFonts w:ascii="Arial" w:eastAsia="Times New Roman" w:hAnsi="Arial" w:cs="Arial"/>
              </w:rPr>
              <w:t>e</w:t>
            </w:r>
            <w:r w:rsidRPr="00CE3C33">
              <w:rPr>
                <w:rFonts w:ascii="Arial" w:eastAsia="Times New Roman" w:hAnsi="Arial" w:cs="Arial"/>
              </w:rPr>
              <w:t>nt</w:t>
            </w:r>
            <w:r w:rsidRPr="00844175">
              <w:rPr>
                <w:rFonts w:ascii="Arial" w:eastAsia="Times New Roman" w:hAnsi="Arial" w:cs="Arial"/>
              </w:rPr>
              <w:t xml:space="preserve"> that utilizes the graphic organizer. </w:t>
            </w:r>
          </w:p>
          <w:p w:rsidR="00035B61" w:rsidRPr="00F8205B" w:rsidRDefault="00035B61" w:rsidP="00F8205B">
            <w:pPr>
              <w:pStyle w:val="ListParagraph"/>
              <w:numPr>
                <w:ilvl w:val="0"/>
                <w:numId w:val="10"/>
              </w:numPr>
              <w:ind w:left="522" w:hanging="16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should</w:t>
            </w:r>
            <w:r w:rsidRPr="0084417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complete one example of the </w:t>
            </w:r>
            <w:r w:rsidRPr="00CE3C33">
              <w:rPr>
                <w:rFonts w:ascii="Arial" w:eastAsia="Times New Roman" w:hAnsi="Arial" w:cs="Arial"/>
              </w:rPr>
              <w:t>graphic organizer</w:t>
            </w:r>
            <w:r>
              <w:rPr>
                <w:rFonts w:ascii="Arial" w:eastAsia="Times New Roman" w:hAnsi="Arial" w:cs="Arial"/>
              </w:rPr>
              <w:t xml:space="preserve"> with the class or a partner.</w:t>
            </w:r>
          </w:p>
          <w:p w:rsidR="00035B61" w:rsidRPr="00CE3C33" w:rsidRDefault="00035B61" w:rsidP="00785C81">
            <w:pPr>
              <w:pStyle w:val="ListParagraph"/>
              <w:numPr>
                <w:ilvl w:val="0"/>
                <w:numId w:val="10"/>
              </w:numPr>
              <w:ind w:left="522" w:hanging="162"/>
              <w:rPr>
                <w:rFonts w:ascii="Arial" w:eastAsia="Times New Roman" w:hAnsi="Arial" w:cs="Arial"/>
              </w:rPr>
            </w:pPr>
            <w:r w:rsidRPr="00844175">
              <w:rPr>
                <w:rFonts w:ascii="Arial" w:eastAsia="Times New Roman" w:hAnsi="Arial" w:cs="Arial"/>
              </w:rPr>
              <w:t xml:space="preserve">Students will then craft their own thesis statement in response to the prompt. </w:t>
            </w:r>
            <w:r w:rsidRPr="00844175">
              <w:rPr>
                <w:rFonts w:ascii="Arial" w:hAnsi="Arial" w:cs="Arial"/>
              </w:rPr>
              <w:t>The graphic organizer can he</w:t>
            </w:r>
            <w:r>
              <w:rPr>
                <w:rFonts w:ascii="Arial" w:hAnsi="Arial" w:cs="Arial"/>
              </w:rPr>
              <w:t>lp students hold their thinking.</w:t>
            </w:r>
          </w:p>
          <w:p w:rsidR="00CE3C33" w:rsidRPr="00785C81" w:rsidRDefault="00CE3C33" w:rsidP="00CE3C33">
            <w:pPr>
              <w:pStyle w:val="ListParagraph"/>
              <w:ind w:left="522"/>
              <w:rPr>
                <w:rFonts w:ascii="Arial" w:eastAsia="Times New Roman" w:hAnsi="Arial" w:cs="Arial"/>
              </w:rPr>
            </w:pPr>
            <w:r w:rsidRPr="00844175">
              <w:rPr>
                <w:rFonts w:ascii="Arial" w:hAnsi="Arial" w:cs="Arial"/>
                <w:noProof/>
              </w:rPr>
              <w:drawing>
                <wp:inline distT="0" distB="0" distL="0" distR="0" wp14:anchorId="21EE3EC9" wp14:editId="4BEB77BD">
                  <wp:extent cx="4348716" cy="15648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217" t="31054" r="28775" b="41880"/>
                          <a:stretch/>
                        </pic:blipFill>
                        <pic:spPr bwMode="auto">
                          <a:xfrm>
                            <a:off x="0" y="0"/>
                            <a:ext cx="4413356" cy="158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5B61" w:rsidRPr="00844175" w:rsidRDefault="00035B61" w:rsidP="00785C81">
            <w:pPr>
              <w:pStyle w:val="ListParagraph"/>
              <w:ind w:left="0"/>
              <w:rPr>
                <w:rFonts w:ascii="Arial" w:eastAsia="Times New Roman" w:hAnsi="Arial" w:cs="Arial"/>
                <w:b/>
              </w:rPr>
            </w:pPr>
            <w:r w:rsidRPr="00844175">
              <w:rPr>
                <w:rFonts w:ascii="Arial" w:eastAsia="Times New Roman" w:hAnsi="Arial" w:cs="Arial"/>
                <w:b/>
              </w:rPr>
              <w:t xml:space="preserve">Writing a Thesis Statement </w:t>
            </w:r>
            <w:r w:rsidRPr="00CE3C33">
              <w:rPr>
                <w:rFonts w:ascii="Arial" w:eastAsia="Times New Roman" w:hAnsi="Arial" w:cs="Arial"/>
                <w:b/>
              </w:rPr>
              <w:t>Differenti</w:t>
            </w:r>
            <w:r w:rsidRPr="00CE3C33">
              <w:rPr>
                <w:rFonts w:ascii="Arial" w:eastAsia="Times New Roman" w:hAnsi="Arial" w:cs="Arial"/>
                <w:b/>
              </w:rPr>
              <w:t>a</w:t>
            </w:r>
            <w:r w:rsidRPr="00CE3C33">
              <w:rPr>
                <w:rFonts w:ascii="Arial" w:eastAsia="Times New Roman" w:hAnsi="Arial" w:cs="Arial"/>
                <w:b/>
              </w:rPr>
              <w:t>tion</w:t>
            </w:r>
          </w:p>
          <w:p w:rsidR="00CE3C33" w:rsidRDefault="00CE3C33" w:rsidP="00CE3C33">
            <w:pPr>
              <w:pStyle w:val="ListParagraph"/>
              <w:numPr>
                <w:ilvl w:val="1"/>
                <w:numId w:val="10"/>
              </w:numPr>
              <w:ind w:left="612" w:hanging="180"/>
              <w:rPr>
                <w:rFonts w:ascii="Arial" w:eastAsia="Times New Roman" w:hAnsi="Arial" w:cs="Arial"/>
              </w:rPr>
            </w:pPr>
            <w:r w:rsidRPr="00844175">
              <w:rPr>
                <w:rFonts w:ascii="Arial" w:eastAsia="Times New Roman" w:hAnsi="Arial" w:cs="Arial"/>
              </w:rPr>
              <w:t>If students are proficient at writing the thesis statement, have them more fully answer the prompt with evidence from the reading. Encourage them to write 3-4 more sentences that support their thesis.</w:t>
            </w:r>
          </w:p>
          <w:p w:rsidR="00CE3C33" w:rsidRDefault="00CE3C33" w:rsidP="00CE3C33">
            <w:pPr>
              <w:pStyle w:val="ListParagraph"/>
              <w:ind w:left="612" w:hanging="180"/>
              <w:rPr>
                <w:rFonts w:ascii="Arial" w:eastAsia="Times New Roman" w:hAnsi="Arial" w:cs="Arial"/>
              </w:rPr>
            </w:pPr>
          </w:p>
          <w:p w:rsidR="00035B61" w:rsidRPr="00CE3C33" w:rsidRDefault="00CE3C33" w:rsidP="00CE3C33">
            <w:pPr>
              <w:pStyle w:val="ListParagraph"/>
              <w:numPr>
                <w:ilvl w:val="1"/>
                <w:numId w:val="10"/>
              </w:numPr>
              <w:ind w:left="612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Identify students who are struggling as you circulate. As students who are proficient move on to the additional writing piece, provide extra guidance and support for those struggling students. </w:t>
            </w:r>
            <w:r w:rsidRPr="00844175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35B61" w:rsidRPr="00844175" w:rsidRDefault="00035B61" w:rsidP="00067C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35B61" w:rsidRPr="00844175" w:rsidTr="00CE3C33">
        <w:trPr>
          <w:cantSplit/>
          <w:trHeight w:val="1511"/>
        </w:trPr>
        <w:tc>
          <w:tcPr>
            <w:tcW w:w="378" w:type="dxa"/>
            <w:shd w:val="clear" w:color="auto" w:fill="auto"/>
            <w:textDirection w:val="btLr"/>
          </w:tcPr>
          <w:p w:rsidR="00035B61" w:rsidRPr="00844175" w:rsidRDefault="00035B61" w:rsidP="005536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A6A6A6"/>
              </w:rPr>
            </w:pPr>
            <w:r w:rsidRPr="00844175">
              <w:rPr>
                <w:rFonts w:ascii="Arial" w:eastAsia="Times New Roman" w:hAnsi="Arial" w:cs="Arial"/>
                <w:color w:val="A6A6A6"/>
              </w:rPr>
              <w:t>Ending</w:t>
            </w:r>
          </w:p>
        </w:tc>
        <w:tc>
          <w:tcPr>
            <w:tcW w:w="8910" w:type="dxa"/>
            <w:shd w:val="clear" w:color="auto" w:fill="auto"/>
          </w:tcPr>
          <w:p w:rsidR="00035B61" w:rsidRPr="00844175" w:rsidRDefault="00035B61" w:rsidP="00CE3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41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B35351D" wp14:editId="33435C7C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2540</wp:posOffset>
                      </wp:positionV>
                      <wp:extent cx="2711450" cy="956310"/>
                      <wp:effectExtent l="0" t="0" r="1270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0" cy="956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B61" w:rsidRPr="00CA4426" w:rsidRDefault="00035B61" w:rsidP="00844175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CA4426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Formative Assessment:</w:t>
                                  </w:r>
                                </w:p>
                                <w:p w:rsidR="00035B61" w:rsidRPr="00CA4426" w:rsidRDefault="00035B61" w:rsidP="0084417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80" w:hanging="18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CA4426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Collect student work. </w:t>
                                  </w:r>
                                </w:p>
                                <w:p w:rsidR="00035B61" w:rsidRPr="00CA4426" w:rsidRDefault="00035B61" w:rsidP="0084417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80" w:hanging="18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CA4426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Use the rubrics for annotation and analyzing the prompt as well as the answers in the closer to gauge student understanding. </w:t>
                                  </w:r>
                                </w:p>
                                <w:p w:rsidR="00035B61" w:rsidRPr="00CA4426" w:rsidRDefault="00035B61" w:rsidP="0084417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80" w:hanging="18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CA4426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Identify common misconceptions for the class.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535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2pt;margin-top:.2pt;width:213.5pt;height:75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">
                      <v:textbox>
                        <w:txbxContent>
                          <w:p w:rsidR="00035B61" w:rsidRPr="00CA4426" w:rsidRDefault="00035B61" w:rsidP="00844175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A4426">
                              <w:rPr>
                                <w:b/>
                                <w:i/>
                                <w:sz w:val="18"/>
                              </w:rPr>
                              <w:t>Formative Assessment:</w:t>
                            </w:r>
                          </w:p>
                          <w:p w:rsidR="00035B61" w:rsidRPr="00CA4426" w:rsidRDefault="00035B61" w:rsidP="0084417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A4426">
                              <w:rPr>
                                <w:b/>
                                <w:i/>
                                <w:sz w:val="18"/>
                              </w:rPr>
                              <w:t xml:space="preserve">Collect student work. </w:t>
                            </w:r>
                          </w:p>
                          <w:p w:rsidR="00035B61" w:rsidRPr="00CA4426" w:rsidRDefault="00035B61" w:rsidP="0084417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A4426">
                              <w:rPr>
                                <w:b/>
                                <w:i/>
                                <w:sz w:val="18"/>
                              </w:rPr>
                              <w:t xml:space="preserve">Use the rubrics for annotation and analyzing the prompt as well as the answers in the closer to gauge student understanding. </w:t>
                            </w:r>
                          </w:p>
                          <w:p w:rsidR="00035B61" w:rsidRPr="00CA4426" w:rsidRDefault="00035B61" w:rsidP="0084417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A4426">
                              <w:rPr>
                                <w:b/>
                                <w:i/>
                                <w:sz w:val="18"/>
                              </w:rPr>
                              <w:t xml:space="preserve">Identify common misconceptions for the class.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4175">
              <w:rPr>
                <w:rFonts w:ascii="Arial" w:hAnsi="Arial" w:cs="Arial"/>
                <w:b/>
              </w:rPr>
              <w:t>Closer: Reflection (5 minutes)</w:t>
            </w:r>
          </w:p>
          <w:p w:rsidR="00035B61" w:rsidRPr="00844175" w:rsidRDefault="00035B61" w:rsidP="00005B6C">
            <w:pPr>
              <w:rPr>
                <w:rFonts w:ascii="Arial" w:hAnsi="Arial" w:cs="Arial"/>
              </w:rPr>
            </w:pPr>
            <w:r w:rsidRPr="00844175">
              <w:rPr>
                <w:rFonts w:ascii="Arial" w:hAnsi="Arial" w:cs="Arial"/>
                <w:i/>
              </w:rPr>
              <w:t xml:space="preserve">[You have two options for a closer.] </w:t>
            </w:r>
          </w:p>
          <w:p w:rsidR="00035B61" w:rsidRPr="00844175" w:rsidRDefault="00035B61" w:rsidP="00785C81">
            <w:pPr>
              <w:pStyle w:val="ListParagraph"/>
              <w:numPr>
                <w:ilvl w:val="0"/>
                <w:numId w:val="16"/>
              </w:numPr>
              <w:ind w:left="522" w:hanging="162"/>
              <w:rPr>
                <w:rFonts w:ascii="Arial" w:hAnsi="Arial" w:cs="Arial"/>
              </w:rPr>
            </w:pPr>
            <w:r w:rsidRPr="00844175">
              <w:rPr>
                <w:rFonts w:ascii="Arial" w:hAnsi="Arial" w:cs="Arial"/>
              </w:rPr>
              <w:t xml:space="preserve">Rate yourself on </w:t>
            </w:r>
            <w:r>
              <w:rPr>
                <w:rFonts w:ascii="Arial" w:hAnsi="Arial" w:cs="Arial"/>
              </w:rPr>
              <w:t>the learning targets.</w:t>
            </w:r>
          </w:p>
          <w:p w:rsidR="00035B61" w:rsidRPr="00785C81" w:rsidRDefault="00035B61" w:rsidP="00785C81">
            <w:pPr>
              <w:pStyle w:val="ListParagraph"/>
              <w:numPr>
                <w:ilvl w:val="0"/>
                <w:numId w:val="16"/>
              </w:numPr>
              <w:ind w:left="52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hyperlink r:id="rId11" w:history="1">
              <w:r w:rsidRPr="00785C81">
                <w:rPr>
                  <w:rStyle w:val="Hyperlink"/>
                  <w:rFonts w:ascii="Arial" w:hAnsi="Arial" w:cs="Arial"/>
                </w:rPr>
                <w:t>reflection questions</w:t>
              </w:r>
            </w:hyperlink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35B61" w:rsidRPr="00067C61" w:rsidRDefault="00035B61" w:rsidP="00067C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4175" w:rsidRPr="00844175" w:rsidTr="00CE3C33">
        <w:trPr>
          <w:cantSplit/>
          <w:trHeight w:val="710"/>
        </w:trPr>
        <w:tc>
          <w:tcPr>
            <w:tcW w:w="378" w:type="dxa"/>
            <w:shd w:val="clear" w:color="auto" w:fill="auto"/>
            <w:textDirection w:val="btLr"/>
          </w:tcPr>
          <w:p w:rsidR="00844175" w:rsidRPr="00844175" w:rsidRDefault="00844175" w:rsidP="005536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A6A6A6"/>
              </w:rPr>
            </w:pPr>
          </w:p>
        </w:tc>
        <w:tc>
          <w:tcPr>
            <w:tcW w:w="10530" w:type="dxa"/>
            <w:gridSpan w:val="2"/>
            <w:shd w:val="clear" w:color="auto" w:fill="auto"/>
          </w:tcPr>
          <w:p w:rsidR="00844175" w:rsidRPr="00844175" w:rsidRDefault="00844175" w:rsidP="00844175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844175">
              <w:rPr>
                <w:rFonts w:ascii="Arial" w:hAnsi="Arial" w:cs="Arial"/>
                <w:b/>
                <w:noProof/>
              </w:rPr>
              <w:t>Re-Engagement (Re-Teach): Addressing Misconceptions</w:t>
            </w:r>
          </w:p>
          <w:p w:rsidR="00785C81" w:rsidRPr="00CE3C33" w:rsidRDefault="00844175" w:rsidP="00CE3C3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 w:rsidRPr="00844175">
              <w:rPr>
                <w:rFonts w:ascii="Arial" w:hAnsi="Arial" w:cs="Arial"/>
                <w:noProof/>
              </w:rPr>
              <w:t>If many students are struggling with analyzing the prompt or writing a thesis statement, find another writing prompt to incorporate into your class sometime in the next few weeks.</w:t>
            </w:r>
          </w:p>
        </w:tc>
      </w:tr>
    </w:tbl>
    <w:p w:rsidR="007553D1" w:rsidRPr="0081530A" w:rsidRDefault="007553D1">
      <w:pPr>
        <w:rPr>
          <w:rFonts w:ascii="Arial" w:hAnsi="Arial" w:cs="Arial"/>
        </w:rPr>
      </w:pPr>
    </w:p>
    <w:sectPr w:rsidR="007553D1" w:rsidRPr="0081530A" w:rsidSect="00185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A3" w:rsidRDefault="001B09A3" w:rsidP="00067C61">
      <w:pPr>
        <w:spacing w:after="0" w:line="240" w:lineRule="auto"/>
      </w:pPr>
      <w:r>
        <w:separator/>
      </w:r>
    </w:p>
  </w:endnote>
  <w:endnote w:type="continuationSeparator" w:id="0">
    <w:p w:rsidR="001B09A3" w:rsidRDefault="001B09A3" w:rsidP="0006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38" w:rsidRDefault="00E55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61" w:rsidRPr="00E55C38" w:rsidRDefault="00067C61" w:rsidP="00E55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38" w:rsidRDefault="00E55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A3" w:rsidRDefault="001B09A3" w:rsidP="00067C61">
      <w:pPr>
        <w:spacing w:after="0" w:line="240" w:lineRule="auto"/>
      </w:pPr>
      <w:r>
        <w:separator/>
      </w:r>
    </w:p>
  </w:footnote>
  <w:footnote w:type="continuationSeparator" w:id="0">
    <w:p w:rsidR="001B09A3" w:rsidRDefault="001B09A3" w:rsidP="0006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38" w:rsidRDefault="00E55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38" w:rsidRDefault="00E55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38" w:rsidRDefault="00E55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508"/>
    <w:multiLevelType w:val="hybridMultilevel"/>
    <w:tmpl w:val="69E2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952"/>
    <w:multiLevelType w:val="hybridMultilevel"/>
    <w:tmpl w:val="9C6EA5A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045C"/>
    <w:multiLevelType w:val="hybridMultilevel"/>
    <w:tmpl w:val="D97C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F2CBB"/>
    <w:multiLevelType w:val="hybridMultilevel"/>
    <w:tmpl w:val="18C00638"/>
    <w:lvl w:ilvl="0" w:tplc="A2727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17A5"/>
    <w:multiLevelType w:val="hybridMultilevel"/>
    <w:tmpl w:val="290A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08B3"/>
    <w:multiLevelType w:val="hybridMultilevel"/>
    <w:tmpl w:val="43E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48DB"/>
    <w:multiLevelType w:val="hybridMultilevel"/>
    <w:tmpl w:val="546A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92896"/>
    <w:multiLevelType w:val="hybridMultilevel"/>
    <w:tmpl w:val="0B8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16C6F"/>
    <w:multiLevelType w:val="hybridMultilevel"/>
    <w:tmpl w:val="EC94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70E"/>
    <w:multiLevelType w:val="hybridMultilevel"/>
    <w:tmpl w:val="30E4E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80359"/>
    <w:multiLevelType w:val="hybridMultilevel"/>
    <w:tmpl w:val="A2120274"/>
    <w:lvl w:ilvl="0" w:tplc="CABC0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D6D4D"/>
    <w:multiLevelType w:val="hybridMultilevel"/>
    <w:tmpl w:val="C42A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17508"/>
    <w:multiLevelType w:val="hybridMultilevel"/>
    <w:tmpl w:val="12D25AB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D6FCE"/>
    <w:multiLevelType w:val="hybridMultilevel"/>
    <w:tmpl w:val="6AFA8B18"/>
    <w:lvl w:ilvl="0" w:tplc="0A3ABE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4239C"/>
    <w:multiLevelType w:val="hybridMultilevel"/>
    <w:tmpl w:val="BCDCB7C8"/>
    <w:lvl w:ilvl="0" w:tplc="A3DEF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80A89"/>
    <w:multiLevelType w:val="hybridMultilevel"/>
    <w:tmpl w:val="4D483588"/>
    <w:lvl w:ilvl="0" w:tplc="5510C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4446D"/>
    <w:multiLevelType w:val="hybridMultilevel"/>
    <w:tmpl w:val="F2EE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703DD"/>
    <w:multiLevelType w:val="hybridMultilevel"/>
    <w:tmpl w:val="DA6CE596"/>
    <w:lvl w:ilvl="0" w:tplc="5868E3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F5808"/>
    <w:multiLevelType w:val="hybridMultilevel"/>
    <w:tmpl w:val="1532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8"/>
  </w:num>
  <w:num w:numId="13">
    <w:abstractNumId w:val="9"/>
  </w:num>
  <w:num w:numId="14">
    <w:abstractNumId w:val="13"/>
  </w:num>
  <w:num w:numId="15">
    <w:abstractNumId w:val="17"/>
  </w:num>
  <w:num w:numId="16">
    <w:abstractNumId w:val="11"/>
  </w:num>
  <w:num w:numId="17">
    <w:abstractNumId w:val="1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9"/>
    <w:rsid w:val="00005B6C"/>
    <w:rsid w:val="00035B61"/>
    <w:rsid w:val="00067C61"/>
    <w:rsid w:val="00185979"/>
    <w:rsid w:val="001B09A3"/>
    <w:rsid w:val="0024078D"/>
    <w:rsid w:val="002B4495"/>
    <w:rsid w:val="002E073E"/>
    <w:rsid w:val="003A4CCA"/>
    <w:rsid w:val="004019F8"/>
    <w:rsid w:val="004C4D5E"/>
    <w:rsid w:val="007553D1"/>
    <w:rsid w:val="00785C81"/>
    <w:rsid w:val="0081530A"/>
    <w:rsid w:val="00844175"/>
    <w:rsid w:val="00A71CDF"/>
    <w:rsid w:val="00BD1733"/>
    <w:rsid w:val="00C1073E"/>
    <w:rsid w:val="00C15FE8"/>
    <w:rsid w:val="00CE3C33"/>
    <w:rsid w:val="00D0544D"/>
    <w:rsid w:val="00D173FB"/>
    <w:rsid w:val="00E55C38"/>
    <w:rsid w:val="00EA1B4E"/>
    <w:rsid w:val="00F7745E"/>
    <w:rsid w:val="00F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BF396-C727-43C2-98A5-C4501FC6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79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0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61"/>
  </w:style>
  <w:style w:type="paragraph" w:styleId="Footer">
    <w:name w:val="footer"/>
    <w:basedOn w:val="Normal"/>
    <w:link w:val="FooterChar"/>
    <w:uiPriority w:val="99"/>
    <w:unhideWhenUsed/>
    <w:rsid w:val="0006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61"/>
  </w:style>
  <w:style w:type="character" w:styleId="FollowedHyperlink">
    <w:name w:val="FollowedHyperlink"/>
    <w:basedOn w:val="DefaultParagraphFont"/>
    <w:uiPriority w:val="99"/>
    <w:semiHidden/>
    <w:unhideWhenUsed/>
    <w:rsid w:val="00CE3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owayusd.com/teachers/stbass/Literacy%20TA%20Strategies/analyzingmarkingprompt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dingrockets.org/strategies/exit_sli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maze.com/@AOROIILC/AVID:--Marking-and-Annotating-Tex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9182-F9B7-4DFA-89CD-E7EAB584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System Setup</dc:creator>
  <cp:lastModifiedBy>Briana Waldman</cp:lastModifiedBy>
  <cp:revision>15</cp:revision>
  <dcterms:created xsi:type="dcterms:W3CDTF">2015-09-01T20:18:00Z</dcterms:created>
  <dcterms:modified xsi:type="dcterms:W3CDTF">2016-09-02T17:12:00Z</dcterms:modified>
</cp:coreProperties>
</file>