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F39" w:rsidRPr="006518F1" w:rsidRDefault="00371F39" w:rsidP="00371F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Extended Body Paragraph Rubric</w:t>
      </w:r>
    </w:p>
    <w:tbl>
      <w:tblPr>
        <w:tblStyle w:val="TableGrid"/>
        <w:tblW w:w="9574" w:type="dxa"/>
        <w:tblLook w:val="04A0" w:firstRow="1" w:lastRow="0" w:firstColumn="1" w:lastColumn="0" w:noHBand="0" w:noVBand="1"/>
      </w:tblPr>
      <w:tblGrid>
        <w:gridCol w:w="2398"/>
        <w:gridCol w:w="1794"/>
        <w:gridCol w:w="1794"/>
        <w:gridCol w:w="1794"/>
        <w:gridCol w:w="1794"/>
      </w:tblGrid>
      <w:tr w:rsidR="00371F39" w:rsidTr="00FB7BF7">
        <w:trPr>
          <w:trHeight w:val="274"/>
        </w:trPr>
        <w:tc>
          <w:tcPr>
            <w:tcW w:w="2398" w:type="dxa"/>
          </w:tcPr>
          <w:p w:rsidR="00371F39" w:rsidRPr="00B8425E" w:rsidRDefault="00371F39" w:rsidP="00FB7BF7">
            <w:pPr>
              <w:jc w:val="center"/>
              <w:rPr>
                <w:b/>
              </w:rPr>
            </w:pPr>
          </w:p>
        </w:tc>
        <w:tc>
          <w:tcPr>
            <w:tcW w:w="1794" w:type="dxa"/>
          </w:tcPr>
          <w:p w:rsidR="00371F39" w:rsidRPr="00B8425E" w:rsidRDefault="00371F39" w:rsidP="00FB7BF7">
            <w:pPr>
              <w:jc w:val="center"/>
              <w:rPr>
                <w:b/>
              </w:rPr>
            </w:pPr>
            <w:r w:rsidRPr="00B8425E">
              <w:rPr>
                <w:b/>
              </w:rPr>
              <w:t>4</w:t>
            </w:r>
          </w:p>
        </w:tc>
        <w:tc>
          <w:tcPr>
            <w:tcW w:w="1794" w:type="dxa"/>
          </w:tcPr>
          <w:p w:rsidR="00371F39" w:rsidRPr="00B8425E" w:rsidRDefault="00371F39" w:rsidP="00FB7BF7">
            <w:pPr>
              <w:jc w:val="center"/>
              <w:rPr>
                <w:b/>
              </w:rPr>
            </w:pPr>
            <w:r w:rsidRPr="00B8425E">
              <w:rPr>
                <w:b/>
              </w:rPr>
              <w:t>3</w:t>
            </w:r>
          </w:p>
        </w:tc>
        <w:tc>
          <w:tcPr>
            <w:tcW w:w="1794" w:type="dxa"/>
          </w:tcPr>
          <w:p w:rsidR="00371F39" w:rsidRPr="00B8425E" w:rsidRDefault="00371F39" w:rsidP="00FB7BF7">
            <w:pPr>
              <w:jc w:val="center"/>
              <w:rPr>
                <w:b/>
              </w:rPr>
            </w:pPr>
            <w:r w:rsidRPr="00B8425E">
              <w:rPr>
                <w:b/>
              </w:rPr>
              <w:t>2</w:t>
            </w:r>
          </w:p>
        </w:tc>
        <w:tc>
          <w:tcPr>
            <w:tcW w:w="1794" w:type="dxa"/>
          </w:tcPr>
          <w:p w:rsidR="00371F39" w:rsidRPr="00B8425E" w:rsidRDefault="00371F39" w:rsidP="00FB7BF7">
            <w:pPr>
              <w:jc w:val="center"/>
              <w:rPr>
                <w:b/>
              </w:rPr>
            </w:pPr>
            <w:r w:rsidRPr="00B8425E">
              <w:rPr>
                <w:b/>
              </w:rPr>
              <w:t>1</w:t>
            </w:r>
          </w:p>
        </w:tc>
      </w:tr>
      <w:tr w:rsidR="00371F39" w:rsidTr="00FB7BF7">
        <w:trPr>
          <w:trHeight w:val="1345"/>
        </w:trPr>
        <w:tc>
          <w:tcPr>
            <w:tcW w:w="2398" w:type="dxa"/>
          </w:tcPr>
          <w:p w:rsidR="00371F39" w:rsidRDefault="00371F39" w:rsidP="00FB7BF7">
            <w:pPr>
              <w:jc w:val="center"/>
              <w:rPr>
                <w:b/>
              </w:rPr>
            </w:pPr>
            <w:r>
              <w:rPr>
                <w:b/>
              </w:rPr>
              <w:t>Organization/Structure:</w:t>
            </w:r>
          </w:p>
          <w:p w:rsidR="00371F39" w:rsidRPr="008073A5" w:rsidRDefault="00371F39" w:rsidP="00FB7BF7">
            <w:pPr>
              <w:jc w:val="center"/>
            </w:pPr>
            <w:r w:rsidRPr="008073A5">
              <w:t>Thesis</w:t>
            </w:r>
          </w:p>
          <w:p w:rsidR="00371F39" w:rsidRPr="008073A5" w:rsidRDefault="00371F39" w:rsidP="00FB7BF7">
            <w:pPr>
              <w:jc w:val="center"/>
            </w:pPr>
            <w:r w:rsidRPr="008073A5">
              <w:t>Transitions</w:t>
            </w:r>
          </w:p>
          <w:p w:rsidR="00371F39" w:rsidRDefault="00371F39" w:rsidP="00FB7BF7">
            <w:pPr>
              <w:jc w:val="center"/>
              <w:rPr>
                <w:b/>
              </w:rPr>
            </w:pPr>
            <w:r w:rsidRPr="008073A5">
              <w:t>Concluding sentence</w:t>
            </w:r>
          </w:p>
        </w:tc>
        <w:tc>
          <w:tcPr>
            <w:tcW w:w="1794" w:type="dxa"/>
          </w:tcPr>
          <w:p w:rsidR="00371F39" w:rsidRDefault="00371F39" w:rsidP="00FB7BF7">
            <w:r>
              <w:t>Includes a well-written thesis, creative transitions and a sophisticated concluding sentence that goes beyond restating the thesis.</w:t>
            </w:r>
          </w:p>
        </w:tc>
        <w:tc>
          <w:tcPr>
            <w:tcW w:w="1794" w:type="dxa"/>
          </w:tcPr>
          <w:p w:rsidR="00371F39" w:rsidRDefault="00371F39" w:rsidP="00FB7BF7">
            <w:r>
              <w:t>Includes a well-written thesis, clear transitions and a concluding sentence that sums up the paragraph and restates the thesis.</w:t>
            </w:r>
          </w:p>
        </w:tc>
        <w:tc>
          <w:tcPr>
            <w:tcW w:w="1794" w:type="dxa"/>
          </w:tcPr>
          <w:p w:rsidR="00371F39" w:rsidRDefault="00371F39" w:rsidP="00FB7BF7">
            <w:r>
              <w:t>Includes a thesis, transitions, and a concluding sentence.</w:t>
            </w:r>
          </w:p>
        </w:tc>
        <w:tc>
          <w:tcPr>
            <w:tcW w:w="1794" w:type="dxa"/>
          </w:tcPr>
          <w:p w:rsidR="00371F39" w:rsidRDefault="00371F39" w:rsidP="00FB7BF7">
            <w:r>
              <w:t>Does not include a thesis, transitions and a concluding sentence.</w:t>
            </w:r>
          </w:p>
        </w:tc>
      </w:tr>
      <w:tr w:rsidR="00371F39" w:rsidTr="00FB7BF7">
        <w:trPr>
          <w:trHeight w:val="1345"/>
        </w:trPr>
        <w:tc>
          <w:tcPr>
            <w:tcW w:w="2398" w:type="dxa"/>
          </w:tcPr>
          <w:p w:rsidR="00371F39" w:rsidRPr="00B8425E" w:rsidRDefault="00371F39" w:rsidP="00FB7BF7">
            <w:pPr>
              <w:jc w:val="center"/>
              <w:rPr>
                <w:b/>
              </w:rPr>
            </w:pPr>
            <w:r>
              <w:rPr>
                <w:b/>
              </w:rPr>
              <w:t>Claim</w:t>
            </w:r>
          </w:p>
        </w:tc>
        <w:tc>
          <w:tcPr>
            <w:tcW w:w="1794" w:type="dxa"/>
          </w:tcPr>
          <w:p w:rsidR="00371F39" w:rsidRDefault="00371F39" w:rsidP="00FB7BF7">
            <w:r>
              <w:t>Makes an accurate and complete claim.</w:t>
            </w:r>
          </w:p>
        </w:tc>
        <w:tc>
          <w:tcPr>
            <w:tcW w:w="1794" w:type="dxa"/>
          </w:tcPr>
          <w:p w:rsidR="00371F39" w:rsidRDefault="00371F39" w:rsidP="00FB7BF7">
            <w:r>
              <w:t>Makes a mostly accurate and moderately complete claim.</w:t>
            </w:r>
          </w:p>
        </w:tc>
        <w:tc>
          <w:tcPr>
            <w:tcW w:w="1794" w:type="dxa"/>
          </w:tcPr>
          <w:p w:rsidR="00371F39" w:rsidRDefault="00371F39" w:rsidP="00FB7BF7">
            <w:r>
              <w:t>Makes an inaccurate or incomplete claim.</w:t>
            </w:r>
          </w:p>
        </w:tc>
        <w:tc>
          <w:tcPr>
            <w:tcW w:w="1794" w:type="dxa"/>
          </w:tcPr>
          <w:p w:rsidR="00371F39" w:rsidRDefault="00371F39" w:rsidP="00FB7BF7">
            <w:r>
              <w:t>Does not make any claim.</w:t>
            </w:r>
          </w:p>
        </w:tc>
      </w:tr>
      <w:tr w:rsidR="00371F39" w:rsidTr="00FB7BF7">
        <w:trPr>
          <w:trHeight w:val="1084"/>
        </w:trPr>
        <w:tc>
          <w:tcPr>
            <w:tcW w:w="2398" w:type="dxa"/>
          </w:tcPr>
          <w:p w:rsidR="00371F39" w:rsidRPr="00B8425E" w:rsidRDefault="00371F39" w:rsidP="00FB7BF7">
            <w:pPr>
              <w:jc w:val="center"/>
              <w:rPr>
                <w:b/>
              </w:rPr>
            </w:pPr>
            <w:r w:rsidRPr="00B8425E">
              <w:rPr>
                <w:b/>
              </w:rPr>
              <w:t xml:space="preserve">Evidence </w:t>
            </w:r>
          </w:p>
        </w:tc>
        <w:tc>
          <w:tcPr>
            <w:tcW w:w="1794" w:type="dxa"/>
          </w:tcPr>
          <w:p w:rsidR="00371F39" w:rsidRDefault="00371F39" w:rsidP="00FB7BF7">
            <w:r>
              <w:t xml:space="preserve">Provides appropriate and sufficient evidence to support the claim </w:t>
            </w:r>
            <w:r w:rsidRPr="006B0A0A">
              <w:t>with proper citations.</w:t>
            </w:r>
          </w:p>
        </w:tc>
        <w:tc>
          <w:tcPr>
            <w:tcW w:w="1794" w:type="dxa"/>
          </w:tcPr>
          <w:p w:rsidR="00371F39" w:rsidRDefault="00371F39" w:rsidP="00FB7BF7">
            <w:r>
              <w:t>Provides appropriate evidence, but it is not enough to completely support the claim.</w:t>
            </w:r>
          </w:p>
        </w:tc>
        <w:tc>
          <w:tcPr>
            <w:tcW w:w="1794" w:type="dxa"/>
          </w:tcPr>
          <w:p w:rsidR="00371F39" w:rsidRDefault="00371F39" w:rsidP="00FB7BF7">
            <w:r>
              <w:t>Provides evidence, but it does not support the claim.</w:t>
            </w:r>
          </w:p>
        </w:tc>
        <w:tc>
          <w:tcPr>
            <w:tcW w:w="1794" w:type="dxa"/>
          </w:tcPr>
          <w:p w:rsidR="00371F39" w:rsidRDefault="00371F39" w:rsidP="00FB7BF7">
            <w:r>
              <w:t xml:space="preserve">Does not provide evidence.  </w:t>
            </w:r>
          </w:p>
        </w:tc>
      </w:tr>
      <w:tr w:rsidR="00371F39" w:rsidTr="00FB7BF7">
        <w:trPr>
          <w:trHeight w:val="1084"/>
        </w:trPr>
        <w:tc>
          <w:tcPr>
            <w:tcW w:w="2398" w:type="dxa"/>
          </w:tcPr>
          <w:p w:rsidR="00371F39" w:rsidRDefault="00371F39" w:rsidP="00FB7BF7">
            <w:pPr>
              <w:jc w:val="center"/>
              <w:rPr>
                <w:b/>
              </w:rPr>
            </w:pPr>
            <w:r>
              <w:rPr>
                <w:b/>
              </w:rPr>
              <w:t>Commentary/</w:t>
            </w:r>
          </w:p>
          <w:p w:rsidR="00371F39" w:rsidRPr="00B8425E" w:rsidRDefault="00371F39" w:rsidP="00FB7BF7">
            <w:pPr>
              <w:jc w:val="center"/>
              <w:rPr>
                <w:b/>
              </w:rPr>
            </w:pPr>
            <w:r>
              <w:rPr>
                <w:b/>
              </w:rPr>
              <w:t>Reasoning</w:t>
            </w:r>
          </w:p>
        </w:tc>
        <w:tc>
          <w:tcPr>
            <w:tcW w:w="1794" w:type="dxa"/>
          </w:tcPr>
          <w:p w:rsidR="00371F39" w:rsidRDefault="00371F39" w:rsidP="00FB7BF7">
            <w:r>
              <w:t>Provides reasoning that links evidence to claim. Includes appropriate and sufficient content knowledge.</w:t>
            </w:r>
          </w:p>
        </w:tc>
        <w:tc>
          <w:tcPr>
            <w:tcW w:w="1794" w:type="dxa"/>
          </w:tcPr>
          <w:p w:rsidR="00371F39" w:rsidRDefault="00371F39" w:rsidP="00FB7BF7">
            <w:r>
              <w:t>Provides reasoning that links the claim and the evidence with some content knowledge demonstrated.</w:t>
            </w:r>
          </w:p>
        </w:tc>
        <w:tc>
          <w:tcPr>
            <w:tcW w:w="1794" w:type="dxa"/>
          </w:tcPr>
          <w:p w:rsidR="00371F39" w:rsidRDefault="00371F39" w:rsidP="00FB7BF7">
            <w:r>
              <w:t>Provides reasoning that does not link the evidence to claim very effectively. Little content knowledge demonstrated.</w:t>
            </w:r>
          </w:p>
        </w:tc>
        <w:tc>
          <w:tcPr>
            <w:tcW w:w="1794" w:type="dxa"/>
          </w:tcPr>
          <w:p w:rsidR="00371F39" w:rsidRDefault="00371F39" w:rsidP="00FB7BF7">
            <w:r>
              <w:t>Provides missing or incomplete reasoning that does not connect the evidence and claim.</w:t>
            </w:r>
          </w:p>
        </w:tc>
      </w:tr>
      <w:tr w:rsidR="00371F39" w:rsidTr="00FB7BF7">
        <w:trPr>
          <w:trHeight w:val="1071"/>
        </w:trPr>
        <w:tc>
          <w:tcPr>
            <w:tcW w:w="2398" w:type="dxa"/>
          </w:tcPr>
          <w:p w:rsidR="00371F39" w:rsidRPr="00B8425E" w:rsidRDefault="00371F39" w:rsidP="00FB7BF7">
            <w:pPr>
              <w:jc w:val="center"/>
              <w:rPr>
                <w:b/>
              </w:rPr>
            </w:pPr>
            <w:r>
              <w:rPr>
                <w:b/>
              </w:rPr>
              <w:t>Conventions</w:t>
            </w:r>
          </w:p>
        </w:tc>
        <w:tc>
          <w:tcPr>
            <w:tcW w:w="1794" w:type="dxa"/>
          </w:tcPr>
          <w:p w:rsidR="00371F39" w:rsidRDefault="00371F39" w:rsidP="00FB7BF7">
            <w:r>
              <w:t>Clear communication without errors regarding grammar, spelling, capitalization and punctuation.</w:t>
            </w:r>
          </w:p>
        </w:tc>
        <w:tc>
          <w:tcPr>
            <w:tcW w:w="1794" w:type="dxa"/>
          </w:tcPr>
          <w:p w:rsidR="00371F39" w:rsidRDefault="00371F39" w:rsidP="00FB7BF7">
            <w:r>
              <w:t>A few errors but they don’t detract from clear communication.</w:t>
            </w:r>
          </w:p>
        </w:tc>
        <w:tc>
          <w:tcPr>
            <w:tcW w:w="1794" w:type="dxa"/>
          </w:tcPr>
          <w:p w:rsidR="00371F39" w:rsidRDefault="00371F39" w:rsidP="00FB7BF7">
            <w:r>
              <w:t>Numerous errors, moderately clear communication.</w:t>
            </w:r>
          </w:p>
        </w:tc>
        <w:tc>
          <w:tcPr>
            <w:tcW w:w="1794" w:type="dxa"/>
          </w:tcPr>
          <w:p w:rsidR="00371F39" w:rsidRDefault="00371F39" w:rsidP="00FB7BF7">
            <w:r>
              <w:t>Numerous errors throughout, unclear communication.</w:t>
            </w:r>
          </w:p>
        </w:tc>
      </w:tr>
    </w:tbl>
    <w:p w:rsidR="00371F39" w:rsidRDefault="00371F39" w:rsidP="00371F39"/>
    <w:p w:rsidR="00371F39" w:rsidRPr="006518F1" w:rsidRDefault="00371F39" w:rsidP="00371F39">
      <w:pPr>
        <w:jc w:val="center"/>
        <w:rPr>
          <w:b/>
          <w:sz w:val="28"/>
          <w:szCs w:val="28"/>
        </w:rPr>
      </w:pPr>
    </w:p>
    <w:p w:rsidR="000953A0" w:rsidRDefault="007F184E">
      <w:bookmarkStart w:id="0" w:name="_GoBack"/>
      <w:bookmarkEnd w:id="0"/>
    </w:p>
    <w:sectPr w:rsidR="00095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F39"/>
    <w:rsid w:val="00371F39"/>
    <w:rsid w:val="007F184E"/>
    <w:rsid w:val="00CA1D34"/>
    <w:rsid w:val="00D6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7E3B57-568F-402D-8900-9F72D5E9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1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Briana Waldman</dc:creator>
  <cp:keywords/>
  <dc:description/>
  <cp:lastModifiedBy>Briana Waldman</cp:lastModifiedBy>
  <cp:revision>2</cp:revision>
  <dcterms:created xsi:type="dcterms:W3CDTF">2016-05-18T21:57:00Z</dcterms:created>
  <dcterms:modified xsi:type="dcterms:W3CDTF">2016-05-18T21:57:00Z</dcterms:modified>
</cp:coreProperties>
</file>