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39" w:rsidRPr="006518F1" w:rsidRDefault="00371F39" w:rsidP="00371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Body Paragraph Rubric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2398"/>
        <w:gridCol w:w="1794"/>
        <w:gridCol w:w="1794"/>
        <w:gridCol w:w="1794"/>
        <w:gridCol w:w="1794"/>
      </w:tblGrid>
      <w:tr w:rsidR="00371F39" w:rsidTr="00FB7BF7">
        <w:trPr>
          <w:trHeight w:val="274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4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3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2</w:t>
            </w:r>
          </w:p>
        </w:tc>
        <w:tc>
          <w:tcPr>
            <w:tcW w:w="1794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>1</w:t>
            </w:r>
          </w:p>
        </w:tc>
      </w:tr>
      <w:tr w:rsidR="00371F39" w:rsidTr="00FB7BF7">
        <w:trPr>
          <w:trHeight w:val="1345"/>
        </w:trPr>
        <w:tc>
          <w:tcPr>
            <w:tcW w:w="2398" w:type="dxa"/>
          </w:tcPr>
          <w:p w:rsidR="00371F39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Organization/Structure:</w:t>
            </w:r>
          </w:p>
          <w:p w:rsidR="00371F39" w:rsidRPr="008073A5" w:rsidRDefault="00371F39" w:rsidP="00FB7BF7">
            <w:pPr>
              <w:jc w:val="center"/>
            </w:pPr>
            <w:r w:rsidRPr="008073A5">
              <w:t>Thesis</w:t>
            </w:r>
          </w:p>
          <w:p w:rsidR="00371F39" w:rsidRPr="008073A5" w:rsidRDefault="00371F39" w:rsidP="00FB7BF7">
            <w:pPr>
              <w:jc w:val="center"/>
            </w:pPr>
            <w:r w:rsidRPr="008073A5">
              <w:t>Transitions</w:t>
            </w:r>
          </w:p>
          <w:p w:rsidR="00371F39" w:rsidRDefault="00371F39" w:rsidP="00FB7BF7">
            <w:pPr>
              <w:jc w:val="center"/>
              <w:rPr>
                <w:b/>
              </w:rPr>
            </w:pPr>
            <w:r w:rsidRPr="008073A5">
              <w:t>Concluding sentence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well-written thesis, creative transitions and a sophisticated concluding sentence that goes beyond restating the thesis.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well-written thesis, clear transitions and a concluding sentence that sums up the paragraph and restates the thesis.</w:t>
            </w:r>
          </w:p>
        </w:tc>
        <w:tc>
          <w:tcPr>
            <w:tcW w:w="1794" w:type="dxa"/>
          </w:tcPr>
          <w:p w:rsidR="00371F39" w:rsidRDefault="00371F39" w:rsidP="00FB7BF7">
            <w:r>
              <w:t>Includes a thesis, transitions, and a concluding sentence.</w:t>
            </w:r>
          </w:p>
        </w:tc>
        <w:tc>
          <w:tcPr>
            <w:tcW w:w="1794" w:type="dxa"/>
          </w:tcPr>
          <w:p w:rsidR="00371F39" w:rsidRDefault="00371F39" w:rsidP="00FB7BF7">
            <w:r>
              <w:t>Does not include a thesis, transitions and a concluding sentence.</w:t>
            </w:r>
          </w:p>
        </w:tc>
      </w:tr>
      <w:tr w:rsidR="00371F39" w:rsidTr="00FB7BF7">
        <w:trPr>
          <w:trHeight w:val="1345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an accurate and 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 mostly accurate and moderately 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Makes an inaccurate or incomplete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Does not make any claim.</w:t>
            </w:r>
          </w:p>
        </w:tc>
      </w:tr>
      <w:tr w:rsidR="00371F39" w:rsidTr="00FB7BF7">
        <w:trPr>
          <w:trHeight w:val="1084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 w:rsidRPr="00B8425E">
              <w:rPr>
                <w:b/>
              </w:rPr>
              <w:t xml:space="preserve">Evidence </w:t>
            </w:r>
          </w:p>
        </w:tc>
        <w:tc>
          <w:tcPr>
            <w:tcW w:w="1794" w:type="dxa"/>
          </w:tcPr>
          <w:p w:rsidR="00371F39" w:rsidRDefault="00371F39" w:rsidP="00FB7BF7">
            <w:r>
              <w:t xml:space="preserve">Provides appropriate and sufficient evidence to support the claim </w:t>
            </w:r>
            <w:r w:rsidRPr="006B0A0A">
              <w:t>with proper citations.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appropriate evidence, but it is not enough to completely support the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evidence, but it does not support the claim.</w:t>
            </w:r>
          </w:p>
        </w:tc>
        <w:tc>
          <w:tcPr>
            <w:tcW w:w="1794" w:type="dxa"/>
          </w:tcPr>
          <w:p w:rsidR="00371F39" w:rsidRDefault="00371F39" w:rsidP="00FB7BF7">
            <w:r>
              <w:t xml:space="preserve">Does not provide evidence.  </w:t>
            </w:r>
          </w:p>
        </w:tc>
      </w:tr>
      <w:tr w:rsidR="00371F39" w:rsidTr="00FB7BF7">
        <w:trPr>
          <w:trHeight w:val="1084"/>
        </w:trPr>
        <w:tc>
          <w:tcPr>
            <w:tcW w:w="2398" w:type="dxa"/>
          </w:tcPr>
          <w:p w:rsidR="00371F39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Commentary/</w:t>
            </w:r>
          </w:p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links evidence to claim. Includes appropriate and sufficient content knowledge.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links the claim and the evidence with some content knowledge demonstrated.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reasoning that does not link the evidence to claim very effectively. Little content knowledge demonstrated.</w:t>
            </w:r>
          </w:p>
        </w:tc>
        <w:tc>
          <w:tcPr>
            <w:tcW w:w="1794" w:type="dxa"/>
          </w:tcPr>
          <w:p w:rsidR="00371F39" w:rsidRDefault="00371F39" w:rsidP="00FB7BF7">
            <w:r>
              <w:t>Provides missing or incomplete reasoning that does not connect the evidence and claim.</w:t>
            </w:r>
          </w:p>
        </w:tc>
      </w:tr>
      <w:tr w:rsidR="00371F39" w:rsidTr="00FB7BF7">
        <w:trPr>
          <w:trHeight w:val="1071"/>
        </w:trPr>
        <w:tc>
          <w:tcPr>
            <w:tcW w:w="2398" w:type="dxa"/>
          </w:tcPr>
          <w:p w:rsidR="00371F39" w:rsidRPr="00B8425E" w:rsidRDefault="00371F39" w:rsidP="00FB7BF7">
            <w:pPr>
              <w:jc w:val="center"/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1794" w:type="dxa"/>
          </w:tcPr>
          <w:p w:rsidR="00371F39" w:rsidRDefault="00371F39" w:rsidP="00FB7BF7">
            <w:r>
              <w:t>Clear communication without errors regarding grammar, spelling, capitalization and punctuation.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A few errors but they don’t detract from clear communication.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Numerous errors, moderately clear communication.</w:t>
            </w:r>
          </w:p>
        </w:tc>
        <w:tc>
          <w:tcPr>
            <w:tcW w:w="1794" w:type="dxa"/>
          </w:tcPr>
          <w:p w:rsidR="00371F39" w:rsidRDefault="00371F39" w:rsidP="00FB7BF7">
            <w:r>
              <w:t>Numerous errors throughout, unclear communication.</w:t>
            </w:r>
          </w:p>
        </w:tc>
      </w:tr>
    </w:tbl>
    <w:p w:rsidR="00371F39" w:rsidRDefault="00371F39" w:rsidP="00371F39"/>
    <w:p w:rsidR="00371F39" w:rsidRPr="006518F1" w:rsidRDefault="00371F39" w:rsidP="00371F39">
      <w:pPr>
        <w:jc w:val="center"/>
        <w:rPr>
          <w:b/>
          <w:sz w:val="28"/>
          <w:szCs w:val="28"/>
        </w:rPr>
      </w:pPr>
    </w:p>
    <w:p w:rsidR="000953A0" w:rsidRDefault="00371F39">
      <w:bookmarkStart w:id="0" w:name="_GoBack"/>
      <w:bookmarkEnd w:id="0"/>
    </w:p>
    <w:sectPr w:rsidR="0009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9"/>
    <w:rsid w:val="00371F39"/>
    <w:rsid w:val="00CA1D34"/>
    <w:rsid w:val="00D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E3B57-568F-402D-8900-9F72D5E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1</cp:revision>
  <dcterms:created xsi:type="dcterms:W3CDTF">2016-05-18T21:57:00Z</dcterms:created>
  <dcterms:modified xsi:type="dcterms:W3CDTF">2016-05-18T21:57:00Z</dcterms:modified>
</cp:coreProperties>
</file>